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7AF5" w14:textId="77777777" w:rsidR="00BF780F" w:rsidRPr="00A73340" w:rsidRDefault="00BF780F" w:rsidP="00646B99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0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920"/>
      </w:tblGrid>
      <w:tr w:rsidR="00F90F81" w:rsidRPr="009107EF" w14:paraId="4CD57AF9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6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7" w14:textId="77777777" w:rsidR="004149FA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Česká republika – Státní pozemkový úřad</w:t>
            </w:r>
            <w:r w:rsidR="004149FA" w:rsidRPr="004149FA">
              <w:rPr>
                <w:rFonts w:cs="Arial"/>
                <w:b w:val="0"/>
                <w:szCs w:val="20"/>
              </w:rPr>
              <w:t>,</w:t>
            </w:r>
            <w:r w:rsidRPr="004149FA">
              <w:rPr>
                <w:rFonts w:cs="Arial"/>
                <w:b w:val="0"/>
                <w:szCs w:val="20"/>
              </w:rPr>
              <w:t xml:space="preserve"> </w:t>
            </w:r>
          </w:p>
          <w:p w14:paraId="4CD57AF8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4149FA" w:rsidRPr="004149FA">
              <w:rPr>
                <w:rFonts w:cs="Arial"/>
                <w:b w:val="0"/>
                <w:szCs w:val="20"/>
              </w:rPr>
              <w:t>Zlínský</w:t>
            </w:r>
            <w:r w:rsidRPr="004149FA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14:paraId="4CD57AFC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A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B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4CD57AFF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D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E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14:paraId="4CD57B02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B00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1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CD57B0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0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920"/>
      </w:tblGrid>
      <w:tr w:rsidR="00F90F81" w:rsidRPr="009107EF" w14:paraId="4CD57B06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4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5" w14:textId="66705C1B" w:rsidR="00F90F81" w:rsidRPr="009107EF" w:rsidRDefault="00C04F91" w:rsidP="002725FE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C04F91">
              <w:rPr>
                <w:rFonts w:cs="Arial"/>
              </w:rPr>
              <w:t>Vytyčení pozemků po pozemkových úpravách,</w:t>
            </w:r>
            <w:r>
              <w:rPr>
                <w:rFonts w:cs="Arial"/>
              </w:rPr>
              <w:br/>
            </w:r>
            <w:r w:rsidRPr="00C04F91">
              <w:rPr>
                <w:rFonts w:cs="Arial"/>
              </w:rPr>
              <w:t>k. ú. Strání</w:t>
            </w:r>
          </w:p>
        </w:tc>
      </w:tr>
      <w:tr w:rsidR="00F90F81" w:rsidRPr="009107EF" w14:paraId="4CD57B09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7" w14:textId="018E4E56" w:rsidR="00F90F81" w:rsidRPr="009107EF" w:rsidRDefault="002979AF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C8023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8" w14:textId="303E7113" w:rsidR="00F90F81" w:rsidRPr="009107EF" w:rsidRDefault="00383ECC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r w:rsidRPr="00383ECC">
              <w:rPr>
                <w:rFonts w:cs="Arial"/>
                <w:b w:val="0"/>
                <w:szCs w:val="20"/>
              </w:rPr>
              <w:t>SP3128/2024-525101</w:t>
            </w:r>
          </w:p>
        </w:tc>
      </w:tr>
      <w:tr w:rsidR="00E10272" w:rsidRPr="009107EF" w14:paraId="4CD57B0C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A" w14:textId="77777777" w:rsidR="00E10272" w:rsidRPr="009107EF" w:rsidRDefault="00E10272" w:rsidP="00E10272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B" w14:textId="3B68560F" w:rsidR="00E10272" w:rsidRPr="00E10272" w:rsidRDefault="00E10272" w:rsidP="00E10272">
            <w:pPr>
              <w:spacing w:before="40" w:after="40"/>
              <w:ind w:right="284"/>
              <w:rPr>
                <w:rFonts w:cs="Arial"/>
                <w:b w:val="0"/>
                <w:bCs/>
                <w:szCs w:val="20"/>
              </w:rPr>
            </w:pPr>
            <w:r w:rsidRPr="00E10272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E10272" w:rsidRPr="009107EF" w14:paraId="4CD57B0F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D57B0D" w14:textId="77777777" w:rsidR="00E10272" w:rsidRPr="009107EF" w:rsidRDefault="00E10272" w:rsidP="00E10272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E" w14:textId="2404737E" w:rsidR="00E10272" w:rsidRPr="004149FA" w:rsidRDefault="001400BA" w:rsidP="00E10272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1400BA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4CD57B10" w14:textId="4988AEBF" w:rsidR="00E50349" w:rsidRPr="00DB1564" w:rsidRDefault="00E576C3" w:rsidP="00DB1564">
      <w:pPr>
        <w:pStyle w:val="Nadpis1"/>
      </w:pPr>
      <w:r>
        <w:t xml:space="preserve">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12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31"/>
      </w:tblGrid>
      <w:tr w:rsidR="00E50349" w:rsidRPr="007C50B4" w14:paraId="4CD57B13" w14:textId="77777777" w:rsidTr="00A4462C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2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6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14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5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9" w14:textId="77777777" w:rsidTr="00A4462C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8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C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1A" w14:textId="3E1ED141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B" w14:textId="3172FC77" w:rsidR="00E50349" w:rsidRPr="007C50B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1F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1D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E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2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2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C50B4">
              <w:rPr>
                <w:rFonts w:cs="Arial"/>
                <w:b w:val="0"/>
                <w:bCs/>
                <w:szCs w:val="20"/>
              </w:rPr>
              <w:t>O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6" w14:textId="77777777" w:rsidTr="00A4462C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23" w14:textId="77777777" w:rsidR="00E50349" w:rsidRPr="007C50B4" w:rsidRDefault="00B67234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C50B4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:</w:t>
            </w:r>
          </w:p>
          <w:p w14:paraId="4CD57B24" w14:textId="77777777" w:rsidR="00403E70" w:rsidRPr="007C50B4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C50B4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C50B4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5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9" w14:textId="77777777" w:rsidTr="00A4462C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2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8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C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2A" w14:textId="77777777" w:rsidR="00E50349" w:rsidRPr="007C50B4" w:rsidRDefault="008919CC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C50B4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C50B4">
              <w:rPr>
                <w:rFonts w:cs="Arial"/>
                <w:b w:val="0"/>
                <w:bCs/>
                <w:szCs w:val="20"/>
              </w:rPr>
              <w:t>**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B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F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2D" w14:textId="054A31E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E" w14:textId="234C2079" w:rsidR="00E50349" w:rsidRPr="007C50B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32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3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3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7C50B4" w14:paraId="4CD57B35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33" w14:textId="77777777" w:rsidR="000A12F9" w:rsidRPr="007C50B4" w:rsidRDefault="000A12F9" w:rsidP="006025E1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C50B4">
              <w:rPr>
                <w:rFonts w:cs="Arial"/>
                <w:b w:val="0"/>
                <w:bCs/>
                <w:szCs w:val="20"/>
              </w:rPr>
              <w:t>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34" w14:textId="77777777" w:rsidR="000A12F9" w:rsidRPr="007C50B4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CD57B36" w14:textId="67F87745" w:rsidR="00D42CD1" w:rsidRPr="00D81C84" w:rsidRDefault="00D42CD1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4CD57B37" w14:textId="77777777" w:rsidR="00D0022F" w:rsidRPr="00D81C84" w:rsidRDefault="000375CD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 </w:t>
      </w:r>
      <w:r w:rsidR="00877902" w:rsidRPr="00D81C84">
        <w:rPr>
          <w:b w:val="0"/>
          <w:bCs/>
        </w:rPr>
        <w:t>T</w:t>
      </w:r>
      <w:r w:rsidR="007040FE" w:rsidRPr="00D81C84">
        <w:rPr>
          <w:b w:val="0"/>
          <w:bCs/>
        </w:rPr>
        <w:t xml:space="preserve">ato osoba podepisuje </w:t>
      </w:r>
      <w:r w:rsidR="00CC446F" w:rsidRPr="00D81C84">
        <w:rPr>
          <w:b w:val="0"/>
          <w:bCs/>
        </w:rPr>
        <w:t>např. čestná prohlášení dodavatele, návrh smlouvy, krycí list</w:t>
      </w:r>
      <w:r w:rsidR="003F67C9" w:rsidRPr="00D81C84">
        <w:rPr>
          <w:b w:val="0"/>
          <w:bCs/>
        </w:rPr>
        <w:t>.</w:t>
      </w:r>
    </w:p>
    <w:p w14:paraId="4CD57B38" w14:textId="77777777" w:rsidR="00B756D3" w:rsidRPr="00D81C84" w:rsidRDefault="00B756D3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D81C84">
        <w:rPr>
          <w:b w:val="0"/>
          <w:bCs/>
        </w:rPr>
        <w:t xml:space="preserve">prostřednictvím E-ZAKu </w:t>
      </w:r>
      <w:r w:rsidRPr="00D81C84">
        <w:rPr>
          <w:b w:val="0"/>
          <w:bCs/>
        </w:rPr>
        <w:t>a komunikaci v rámci zadávacího řízení zplnomocněna</w:t>
      </w:r>
      <w:r w:rsidR="003F67C9" w:rsidRPr="00D81C84">
        <w:rPr>
          <w:b w:val="0"/>
          <w:bCs/>
        </w:rPr>
        <w:t xml:space="preserve"> (splněno vyplněním plné moci uvedené v bodě IV. krycího listu)</w:t>
      </w:r>
      <w:r w:rsidR="00904AAC" w:rsidRPr="00D81C84">
        <w:rPr>
          <w:b w:val="0"/>
          <w:bCs/>
        </w:rPr>
        <w:t>.</w:t>
      </w:r>
    </w:p>
    <w:p w14:paraId="4CD57B39" w14:textId="3E94E82E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D81C84">
        <w:rPr>
          <w:b w:val="0"/>
          <w:bCs/>
        </w:rPr>
        <w:t>*</w:t>
      </w:r>
      <w:r w:rsidR="000A12F9" w:rsidRPr="00D81C84">
        <w:rPr>
          <w:b w:val="0"/>
          <w:bCs/>
        </w:rPr>
        <w:t>*</w:t>
      </w:r>
      <w:r w:rsidR="00B756D3" w:rsidRPr="00D81C84">
        <w:rPr>
          <w:b w:val="0"/>
          <w:bCs/>
        </w:rPr>
        <w:t>*</w:t>
      </w:r>
      <w:r w:rsidR="000A12F9" w:rsidRPr="00D81C84">
        <w:rPr>
          <w:b w:val="0"/>
          <w:bCs/>
        </w:rPr>
        <w:t xml:space="preserve"> Malý nebo střední podnik dle definice </w:t>
      </w:r>
      <w:hyperlink r:id="rId7" w:history="1">
        <w:r w:rsidR="000A12F9" w:rsidRPr="00D81C8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719BF05E" w14:textId="0661472E" w:rsidR="00832C93" w:rsidRDefault="00832C93">
      <w:pPr>
        <w:spacing w:before="0" w:after="0"/>
        <w:jc w:val="left"/>
        <w:rPr>
          <w:rStyle w:val="Hypertextovodkaz"/>
          <w:rFonts w:cs="Arial"/>
          <w:b w:val="0"/>
          <w:bCs/>
          <w:szCs w:val="22"/>
        </w:rPr>
      </w:pPr>
      <w:r>
        <w:rPr>
          <w:rStyle w:val="Hypertextovodkaz"/>
          <w:rFonts w:cs="Arial"/>
          <w:b w:val="0"/>
          <w:bCs/>
          <w:szCs w:val="22"/>
        </w:rPr>
        <w:br w:type="page"/>
      </w:r>
    </w:p>
    <w:p w14:paraId="4CD57B3A" w14:textId="1BA4AF3A" w:rsidR="00B52CE5" w:rsidRPr="00B52CE5" w:rsidRDefault="00D42CD1" w:rsidP="00B411AA">
      <w:pPr>
        <w:pStyle w:val="Nadpis1"/>
      </w:pPr>
      <w:r w:rsidRPr="009107EF">
        <w:lastRenderedPageBreak/>
        <w:tab/>
      </w:r>
      <w:r w:rsidR="00E576C3">
        <w:t xml:space="preserve">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r w:rsidR="002E2BE6" w:rsidRPr="009107EF">
        <w:t>podává-li</w:t>
      </w:r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115"/>
      </w:tblGrid>
      <w:tr w:rsidR="00D42CD1" w:rsidRPr="00D81C84" w14:paraId="4CD57B3D" w14:textId="77777777" w:rsidTr="00A732F6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3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3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0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3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3F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3" w14:textId="77777777" w:rsidTr="00A732F6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41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2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6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4" w14:textId="4370E5F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5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49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7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8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C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A" w14:textId="5C578E06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6A0127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F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52" w14:textId="77777777" w:rsidTr="00A732F6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50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1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5" w14:textId="77777777" w:rsidTr="00A732F6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53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4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8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56" w14:textId="77777777" w:rsidR="00D42CD1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7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B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59" w14:textId="57D5FFE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A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5E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5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5F" w14:textId="5FE73888" w:rsidR="006C4887" w:rsidRDefault="006C4887" w:rsidP="009107EF">
      <w:pPr>
        <w:pStyle w:val="Nadpis1"/>
      </w:pPr>
      <w:r>
        <w:t xml:space="preserve"> Nabídková cena (v Kč)</w:t>
      </w:r>
    </w:p>
    <w:tbl>
      <w:tblPr>
        <w:tblW w:w="5191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604"/>
        <w:gridCol w:w="2268"/>
        <w:gridCol w:w="2268"/>
        <w:gridCol w:w="2268"/>
      </w:tblGrid>
      <w:tr w:rsidR="00DF7ADA" w:rsidRPr="00D81C84" w14:paraId="771B1194" w14:textId="77777777" w:rsidTr="006C7D12">
        <w:trPr>
          <w:trHeight w:val="117"/>
        </w:trPr>
        <w:tc>
          <w:tcPr>
            <w:tcW w:w="2604" w:type="dxa"/>
            <w:tcMar>
              <w:left w:w="85" w:type="dxa"/>
              <w:right w:w="85" w:type="dxa"/>
            </w:tcMar>
          </w:tcPr>
          <w:p w14:paraId="3F173EED" w14:textId="48F5BC11" w:rsidR="00E36B86" w:rsidRPr="00D81C84" w:rsidRDefault="00E36B86" w:rsidP="006C7D12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268" w:type="dxa"/>
          </w:tcPr>
          <w:p w14:paraId="04B29960" w14:textId="01A02124" w:rsidR="00E36B86" w:rsidRPr="00D81C84" w:rsidRDefault="00684529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Cena </w:t>
            </w:r>
            <w:r w:rsidRPr="00684529">
              <w:rPr>
                <w:rFonts w:cs="Arial"/>
                <w:b w:val="0"/>
                <w:bCs/>
                <w:szCs w:val="20"/>
              </w:rPr>
              <w:t>bez DPH</w:t>
            </w:r>
          </w:p>
        </w:tc>
        <w:tc>
          <w:tcPr>
            <w:tcW w:w="2268" w:type="dxa"/>
          </w:tcPr>
          <w:p w14:paraId="79D5DAF1" w14:textId="3F99A743" w:rsidR="00E36B86" w:rsidRPr="00D81C84" w:rsidRDefault="00E36B86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2268" w:type="dxa"/>
          </w:tcPr>
          <w:p w14:paraId="1C3D4F62" w14:textId="34964966" w:rsidR="00E36B86" w:rsidRPr="00D81C84" w:rsidRDefault="00E36B86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včetně DPH</w:t>
            </w:r>
          </w:p>
        </w:tc>
      </w:tr>
      <w:tr w:rsidR="00DF7ADA" w:rsidRPr="00D81C84" w14:paraId="3EADBAAB" w14:textId="77777777" w:rsidTr="006C7D12">
        <w:tc>
          <w:tcPr>
            <w:tcW w:w="2604" w:type="dxa"/>
            <w:tcMar>
              <w:left w:w="85" w:type="dxa"/>
              <w:right w:w="85" w:type="dxa"/>
            </w:tcMar>
          </w:tcPr>
          <w:p w14:paraId="647E56B2" w14:textId="0E1BE6C3" w:rsidR="005C1370" w:rsidRPr="00D81C84" w:rsidRDefault="00C24346" w:rsidP="006C7D12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C24346">
              <w:rPr>
                <w:rFonts w:cs="Arial"/>
                <w:b w:val="0"/>
                <w:bCs/>
                <w:szCs w:val="20"/>
              </w:rPr>
              <w:t>Vytyčení pozemků</w:t>
            </w:r>
          </w:p>
        </w:tc>
        <w:tc>
          <w:tcPr>
            <w:tcW w:w="2268" w:type="dxa"/>
          </w:tcPr>
          <w:p w14:paraId="1FE91F70" w14:textId="01A4875A" w:rsidR="005C1370" w:rsidRPr="00D81C84" w:rsidRDefault="005C1370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</w:tcPr>
          <w:p w14:paraId="5DD0D549" w14:textId="7C704359" w:rsidR="005C1370" w:rsidRPr="00D81C84" w:rsidRDefault="005C1370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</w:tcPr>
          <w:p w14:paraId="2F933D91" w14:textId="4A369E1E" w:rsidR="005C1370" w:rsidRPr="00D81C84" w:rsidRDefault="005C1370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</w:tr>
    </w:tbl>
    <w:p w14:paraId="433445BE" w14:textId="33A820D4" w:rsidR="008E7EAC" w:rsidRPr="00243DA0" w:rsidRDefault="008E7EAC" w:rsidP="008E7EAC">
      <w:pPr>
        <w:pStyle w:val="Nadpis1"/>
        <w:numPr>
          <w:ilvl w:val="0"/>
          <w:numId w:val="0"/>
        </w:numPr>
        <w:spacing w:before="120" w:after="240"/>
        <w:contextualSpacing w:val="0"/>
        <w:rPr>
          <w:b w:val="0"/>
          <w:bCs/>
          <w:i/>
          <w:iCs/>
          <w:color w:val="auto"/>
          <w:sz w:val="22"/>
          <w:szCs w:val="22"/>
        </w:rPr>
      </w:pPr>
      <w:r w:rsidRPr="00243DA0">
        <w:rPr>
          <w:b w:val="0"/>
          <w:bCs/>
          <w:i/>
          <w:iCs/>
          <w:color w:val="auto"/>
          <w:sz w:val="22"/>
          <w:szCs w:val="22"/>
        </w:rPr>
        <w:t>(Cena bude uv</w:t>
      </w:r>
      <w:r w:rsidR="001E1874" w:rsidRPr="00243DA0">
        <w:rPr>
          <w:b w:val="0"/>
          <w:bCs/>
          <w:i/>
          <w:iCs/>
          <w:color w:val="auto"/>
          <w:sz w:val="22"/>
          <w:szCs w:val="22"/>
        </w:rPr>
        <w:t>e</w:t>
      </w:r>
      <w:r w:rsidRPr="00243DA0">
        <w:rPr>
          <w:b w:val="0"/>
          <w:bCs/>
          <w:i/>
          <w:iCs/>
          <w:color w:val="auto"/>
          <w:sz w:val="22"/>
          <w:szCs w:val="22"/>
        </w:rPr>
        <w:t>d</w:t>
      </w:r>
      <w:r w:rsidR="001E1874" w:rsidRPr="00243DA0">
        <w:rPr>
          <w:b w:val="0"/>
          <w:bCs/>
          <w:i/>
          <w:iCs/>
          <w:color w:val="auto"/>
          <w:sz w:val="22"/>
          <w:szCs w:val="22"/>
        </w:rPr>
        <w:t>e</w:t>
      </w:r>
      <w:r w:rsidRPr="00243DA0">
        <w:rPr>
          <w:b w:val="0"/>
          <w:bCs/>
          <w:i/>
          <w:iCs/>
          <w:color w:val="auto"/>
          <w:sz w:val="22"/>
          <w:szCs w:val="22"/>
        </w:rPr>
        <w:t>na na haléře, tj. na 2 desetinná místa)</w:t>
      </w:r>
    </w:p>
    <w:p w14:paraId="4CD57B68" w14:textId="17E315BF"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r w:rsidR="002E2BE6" w:rsidRPr="006403F7">
        <w:t>zakázky – poddodavatelé</w:t>
      </w:r>
    </w:p>
    <w:tbl>
      <w:tblPr>
        <w:tblW w:w="94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2952"/>
        <w:gridCol w:w="3119"/>
        <w:gridCol w:w="1559"/>
        <w:gridCol w:w="1418"/>
      </w:tblGrid>
      <w:tr w:rsidR="00892308" w:rsidRPr="00D81C84" w14:paraId="4CD57B6E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6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6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6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4CD57B6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418" w:type="dxa"/>
            <w:tcMar>
              <w:left w:w="85" w:type="dxa"/>
              <w:right w:w="85" w:type="dxa"/>
            </w:tcMar>
          </w:tcPr>
          <w:p w14:paraId="4CD57B6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81C84" w14:paraId="4CD57B74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6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 w:val="restart"/>
            <w:tcMar>
              <w:left w:w="85" w:type="dxa"/>
              <w:right w:w="85" w:type="dxa"/>
            </w:tcMar>
          </w:tcPr>
          <w:p w14:paraId="4CD57B72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 w:val="restart"/>
            <w:tcMar>
              <w:left w:w="85" w:type="dxa"/>
              <w:right w:w="85" w:type="dxa"/>
            </w:tcMar>
          </w:tcPr>
          <w:p w14:paraId="4CD57B7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7A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7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7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7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0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7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7E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7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6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8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2" w14:textId="79FD32CB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84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8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C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8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8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8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2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8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E" w14:textId="01928FCF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7B067E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8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9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94" w14:textId="3F87434F" w:rsidR="00892308" w:rsidRPr="00D81C84" w:rsidRDefault="003E5C3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 xml:space="preserve">Statutární </w:t>
            </w:r>
            <w:r w:rsidR="002E2BE6" w:rsidRPr="00D81C84">
              <w:rPr>
                <w:rFonts w:cs="Arial"/>
                <w:b w:val="0"/>
                <w:bCs/>
                <w:szCs w:val="20"/>
              </w:rPr>
              <w:t>orgán – osoba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D81C84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95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E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9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9A" w14:textId="77777777" w:rsidR="00892308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9B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9F" w14:textId="77777777" w:rsidR="002754A7" w:rsidRPr="00DC5400" w:rsidRDefault="00BA7E8C" w:rsidP="002754A7">
      <w:pPr>
        <w:rPr>
          <w:b w:val="0"/>
          <w:bCs/>
          <w:sz w:val="18"/>
          <w:szCs w:val="18"/>
        </w:rPr>
      </w:pPr>
      <w:r w:rsidRPr="00DC5400">
        <w:rPr>
          <w:b w:val="0"/>
          <w:bCs/>
          <w:sz w:val="18"/>
          <w:szCs w:val="18"/>
        </w:rPr>
        <w:t xml:space="preserve">Poznámka: Do sloupce označeného I. </w:t>
      </w:r>
      <w:r w:rsidR="00493893" w:rsidRPr="00DC5400">
        <w:rPr>
          <w:b w:val="0"/>
          <w:bCs/>
          <w:sz w:val="18"/>
          <w:szCs w:val="18"/>
        </w:rPr>
        <w:t>dodavatel</w:t>
      </w:r>
      <w:r w:rsidRPr="00DC5400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DC5400">
        <w:rPr>
          <w:b w:val="0"/>
          <w:bCs/>
          <w:sz w:val="18"/>
          <w:szCs w:val="18"/>
        </w:rPr>
        <w:t>poddodavatele</w:t>
      </w:r>
      <w:r w:rsidRPr="00DC5400">
        <w:rPr>
          <w:b w:val="0"/>
          <w:bCs/>
          <w:sz w:val="18"/>
          <w:szCs w:val="18"/>
        </w:rPr>
        <w:t xml:space="preserve">. Do sloupce označeného II. </w:t>
      </w:r>
      <w:r w:rsidR="00493893" w:rsidRPr="00DC5400">
        <w:rPr>
          <w:b w:val="0"/>
          <w:bCs/>
          <w:sz w:val="18"/>
          <w:szCs w:val="18"/>
        </w:rPr>
        <w:t>dodavatel</w:t>
      </w:r>
      <w:r w:rsidRPr="00DC5400">
        <w:rPr>
          <w:b w:val="0"/>
          <w:bCs/>
          <w:sz w:val="18"/>
          <w:szCs w:val="18"/>
        </w:rPr>
        <w:t xml:space="preserve"> uvede procentní podíl </w:t>
      </w:r>
      <w:r w:rsidR="00493893" w:rsidRPr="00DC5400">
        <w:rPr>
          <w:b w:val="0"/>
          <w:bCs/>
          <w:sz w:val="18"/>
          <w:szCs w:val="18"/>
        </w:rPr>
        <w:t xml:space="preserve">poddodavatele </w:t>
      </w:r>
      <w:r w:rsidRPr="00DC5400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p w14:paraId="4CD57BA0" w14:textId="77777777" w:rsidR="002754A7" w:rsidRPr="001E1874" w:rsidRDefault="002754A7" w:rsidP="002754A7">
      <w:pPr>
        <w:rPr>
          <w:b w:val="0"/>
          <w:bCs/>
        </w:rPr>
      </w:pPr>
      <w:r w:rsidRPr="001E1874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CD57BA2" w14:textId="7DC5F369" w:rsidR="009C2093" w:rsidRPr="009107EF" w:rsidRDefault="00E576C3" w:rsidP="009107EF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CD57BA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CD57BA4" w14:textId="0D65D8F6" w:rsidR="0001733A" w:rsidRPr="00D81C84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D81C84">
        <w:rPr>
          <w:rFonts w:cs="Arial"/>
          <w:b w:val="0"/>
        </w:rPr>
        <w:t xml:space="preserve">Jako </w:t>
      </w:r>
      <w:r w:rsidR="000E2A2B" w:rsidRPr="00D81C84">
        <w:rPr>
          <w:rFonts w:cs="Arial"/>
          <w:b w:val="0"/>
        </w:rPr>
        <w:t>osoba oprávněná jednat za dodavatele</w:t>
      </w:r>
      <w:r w:rsidRPr="00D81C84">
        <w:rPr>
          <w:rFonts w:cs="Arial"/>
          <w:b w:val="0"/>
        </w:rPr>
        <w:t xml:space="preserve"> ………., IČO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……………., se sídlem ………………….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tímto uděluji plnou moc</w:t>
      </w:r>
    </w:p>
    <w:p w14:paraId="4CD57BA5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paní/panu ……………………….,</w:t>
      </w:r>
    </w:p>
    <w:p w14:paraId="4CD57BA6" w14:textId="315C1B03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bytem ………………….., datum nar</w:t>
      </w:r>
      <w:r w:rsidR="008C48A5" w:rsidRPr="00D81C84">
        <w:rPr>
          <w:rFonts w:cs="Arial"/>
          <w:b w:val="0"/>
        </w:rPr>
        <w:t>.</w:t>
      </w:r>
      <w:r w:rsidR="00285431" w:rsidRPr="00D81C84">
        <w:rPr>
          <w:rFonts w:cs="Arial"/>
          <w:b w:val="0"/>
        </w:rPr>
        <w:t xml:space="preserve"> </w:t>
      </w:r>
      <w:r w:rsidR="0045093D" w:rsidRPr="00D81C84">
        <w:rPr>
          <w:rFonts w:cs="Arial"/>
          <w:b w:val="0"/>
        </w:rPr>
        <w:t>…………………..,</w:t>
      </w:r>
    </w:p>
    <w:p w14:paraId="4CD57BA7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(dále jako „zmocněnec“)</w:t>
      </w:r>
    </w:p>
    <w:p w14:paraId="4CD57BA8" w14:textId="2919BBB5" w:rsidR="00F83E15" w:rsidRPr="00D81C84" w:rsidRDefault="00F83E15" w:rsidP="00FF1419">
      <w:pPr>
        <w:rPr>
          <w:b w:val="0"/>
        </w:rPr>
      </w:pPr>
      <w:r w:rsidRPr="00D81C84">
        <w:rPr>
          <w:b w:val="0"/>
        </w:rPr>
        <w:t>aby jménem výše uvedené společnosti podal</w:t>
      </w:r>
      <w:r w:rsidR="000745AC" w:rsidRPr="00D81C84">
        <w:rPr>
          <w:b w:val="0"/>
        </w:rPr>
        <w:t>/a</w:t>
      </w:r>
      <w:r w:rsidRPr="00D81C84">
        <w:rPr>
          <w:b w:val="0"/>
        </w:rPr>
        <w:t xml:space="preserve"> prostřednictvím elektronického nástroje E-ZAK nabídku pro veřejnou zakázku s názvem </w:t>
      </w:r>
      <w:r w:rsidR="00067D2C" w:rsidRPr="00067D2C">
        <w:rPr>
          <w:rFonts w:cs="Arial"/>
          <w:b w:val="0"/>
        </w:rPr>
        <w:t>Vytyčení pozemků po pozemkových úpravách, k. ú. Strání</w:t>
      </w:r>
      <w:r w:rsidR="005327E5" w:rsidRPr="00D81C84">
        <w:rPr>
          <w:rFonts w:cs="Arial"/>
          <w:b w:val="0"/>
        </w:rPr>
        <w:t>.</w:t>
      </w:r>
    </w:p>
    <w:p w14:paraId="4CD57BA9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Zmocněnec </w:t>
      </w:r>
      <w:r w:rsidR="00CA3C2A" w:rsidRPr="00D81C84">
        <w:rPr>
          <w:b w:val="0"/>
        </w:rPr>
        <w:t>je rovněž oprávněn elektronicky komunikovat v rámci zadávacího řízení se zadavatelem.</w:t>
      </w:r>
    </w:p>
    <w:p w14:paraId="4CD57BAA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Tato plná moc je platná do odvolání. </w:t>
      </w:r>
    </w:p>
    <w:p w14:paraId="4CD57BA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CD57BAC" w14:textId="26B02E7A" w:rsidR="00CC446F" w:rsidRPr="00D81C84" w:rsidRDefault="00CC446F" w:rsidP="006403F7">
      <w:pPr>
        <w:rPr>
          <w:b w:val="0"/>
          <w:bCs/>
        </w:rPr>
      </w:pPr>
      <w:r w:rsidRPr="00D81C84">
        <w:rPr>
          <w:b w:val="0"/>
          <w:bCs/>
          <w:color w:val="000000"/>
        </w:rPr>
        <w:t>V </w:t>
      </w:r>
      <w:r w:rsidRPr="00D81C84">
        <w:rPr>
          <w:b w:val="0"/>
          <w:bCs/>
          <w:color w:val="FF0000"/>
          <w:highlight w:val="lightGray"/>
        </w:rPr>
        <w:t>doplní dodavatel</w:t>
      </w:r>
      <w:r w:rsidRPr="00D81C84">
        <w:rPr>
          <w:b w:val="0"/>
          <w:bCs/>
          <w:color w:val="000000"/>
          <w:highlight w:val="lightGray"/>
        </w:rPr>
        <w:t>,</w:t>
      </w:r>
      <w:r w:rsidRPr="00D81C84">
        <w:rPr>
          <w:b w:val="0"/>
          <w:bCs/>
          <w:color w:val="000000"/>
        </w:rPr>
        <w:t xml:space="preserve"> dne </w:t>
      </w:r>
      <w:r w:rsidRPr="00D81C84">
        <w:rPr>
          <w:b w:val="0"/>
          <w:bCs/>
          <w:color w:val="FF0000"/>
          <w:highlight w:val="lightGray"/>
        </w:rPr>
        <w:t>doplní dodavatel</w:t>
      </w:r>
    </w:p>
    <w:p w14:paraId="4CD57BAD" w14:textId="22D30989" w:rsidR="00CC446F" w:rsidRDefault="00CC446F" w:rsidP="005400CF">
      <w:pPr>
        <w:spacing w:after="120"/>
        <w:rPr>
          <w:b w:val="0"/>
          <w:bCs/>
        </w:rPr>
      </w:pPr>
    </w:p>
    <w:p w14:paraId="04DCB9DD" w14:textId="77777777" w:rsidR="005400CF" w:rsidRPr="00D81C84" w:rsidRDefault="005400CF" w:rsidP="005400CF">
      <w:pPr>
        <w:spacing w:after="120"/>
        <w:rPr>
          <w:b w:val="0"/>
          <w:bCs/>
        </w:rPr>
      </w:pPr>
    </w:p>
    <w:p w14:paraId="69EFEC0C" w14:textId="77777777" w:rsidR="005400CF" w:rsidRDefault="00CC446F" w:rsidP="005400CF">
      <w:pPr>
        <w:spacing w:after="0"/>
        <w:rPr>
          <w:b w:val="0"/>
          <w:bCs/>
        </w:rPr>
      </w:pPr>
      <w:bookmarkStart w:id="0" w:name="Text16"/>
      <w:r w:rsidRPr="00D81C84">
        <w:rPr>
          <w:b w:val="0"/>
          <w:bCs/>
        </w:rPr>
        <w:t>……………………………………….</w:t>
      </w:r>
    </w:p>
    <w:bookmarkEnd w:id="0"/>
    <w:p w14:paraId="4CD57BAE" w14:textId="343F89D6" w:rsidR="00CC446F" w:rsidRPr="00D81C84" w:rsidRDefault="00CC446F" w:rsidP="005400CF">
      <w:pPr>
        <w:spacing w:after="0"/>
        <w:rPr>
          <w:b w:val="0"/>
          <w:bCs/>
        </w:rPr>
      </w:pPr>
      <w:r w:rsidRPr="00D81C84">
        <w:rPr>
          <w:b w:val="0"/>
          <w:bCs/>
        </w:rPr>
        <w:t>Titul, jméno, příjmení, funkce</w:t>
      </w:r>
    </w:p>
    <w:p w14:paraId="2C4E87D7" w14:textId="77334C8F" w:rsidR="008C48A5" w:rsidRPr="008C48A5" w:rsidRDefault="00CC446F" w:rsidP="005400CF">
      <w:pPr>
        <w:spacing w:before="0" w:after="0"/>
        <w:rPr>
          <w:rFonts w:cs="Arial"/>
          <w:szCs w:val="22"/>
        </w:rPr>
      </w:pPr>
      <w:r w:rsidRPr="00D81C84">
        <w:rPr>
          <w:b w:val="0"/>
          <w:bCs/>
        </w:rPr>
        <w:t>Podpis osoby oprávněné jednat za dodavatele</w:t>
      </w:r>
    </w:p>
    <w:sectPr w:rsidR="008C48A5" w:rsidRPr="008C48A5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49495" w14:textId="77777777" w:rsidR="00A77195" w:rsidRDefault="00A77195" w:rsidP="008E4AD5">
      <w:r>
        <w:separator/>
      </w:r>
    </w:p>
  </w:endnote>
  <w:endnote w:type="continuationSeparator" w:id="0">
    <w:p w14:paraId="08C66ECB" w14:textId="77777777" w:rsidR="00A77195" w:rsidRDefault="00A7719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2120025276"/>
      <w:docPartObj>
        <w:docPartGallery w:val="Page Numbers (Top of Page)"/>
        <w:docPartUnique/>
      </w:docPartObj>
    </w:sdtPr>
    <w:sdtContent>
      <w:p w14:paraId="4CD57BB6" w14:textId="77777777" w:rsidR="0004601D" w:rsidRPr="00785020" w:rsidRDefault="0004601D" w:rsidP="0004601D">
        <w:pPr>
          <w:pStyle w:val="Zpat"/>
          <w:jc w:val="right"/>
          <w:rPr>
            <w:rFonts w:ascii="Arial" w:hAnsi="Arial" w:cs="Arial"/>
            <w:b w:val="0"/>
          </w:rPr>
        </w:pPr>
        <w:r w:rsidRPr="00785020">
          <w:rPr>
            <w:rFonts w:ascii="Arial" w:hAnsi="Arial" w:cs="Arial"/>
            <w:b w:val="0"/>
          </w:rPr>
          <w:t xml:space="preserve">Stránka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PAGE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1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  <w:r w:rsidRPr="00785020">
          <w:rPr>
            <w:rFonts w:ascii="Arial" w:hAnsi="Arial" w:cs="Arial"/>
            <w:b w:val="0"/>
          </w:rPr>
          <w:t xml:space="preserve"> z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NUMPAGES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3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4CD57BB7" w14:textId="77777777" w:rsidR="00BF780F" w:rsidRPr="00785020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8AD79" w14:textId="77777777" w:rsidR="00A77195" w:rsidRDefault="00A77195" w:rsidP="008E4AD5">
      <w:r>
        <w:separator/>
      </w:r>
    </w:p>
  </w:footnote>
  <w:footnote w:type="continuationSeparator" w:id="0">
    <w:p w14:paraId="3BB2B15A" w14:textId="77777777" w:rsidR="00A77195" w:rsidRDefault="00A7719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7BB5" w14:textId="77777777" w:rsidR="00D40D0E" w:rsidRPr="00CE3600" w:rsidRDefault="00D42CD1">
    <w:pPr>
      <w:pStyle w:val="Zhlav"/>
      <w:rPr>
        <w:rFonts w:cs="Arial"/>
        <w:b w:val="0"/>
        <w:bCs/>
        <w:szCs w:val="20"/>
      </w:rPr>
    </w:pPr>
    <w:r w:rsidRPr="00CE3600">
      <w:rPr>
        <w:rFonts w:cs="Arial"/>
        <w:b w:val="0"/>
        <w:bCs/>
        <w:szCs w:val="20"/>
      </w:rPr>
      <w:t>Příloha č.</w:t>
    </w:r>
    <w:r w:rsidR="005D4E43" w:rsidRPr="00CE3600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597055">
    <w:abstractNumId w:val="0"/>
  </w:num>
  <w:num w:numId="2" w16cid:durableId="1533377186">
    <w:abstractNumId w:val="0"/>
  </w:num>
  <w:num w:numId="3" w16cid:durableId="1848597750">
    <w:abstractNumId w:val="0"/>
  </w:num>
  <w:num w:numId="4" w16cid:durableId="2107534276">
    <w:abstractNumId w:val="0"/>
  </w:num>
  <w:num w:numId="5" w16cid:durableId="740299903">
    <w:abstractNumId w:val="0"/>
  </w:num>
  <w:num w:numId="6" w16cid:durableId="604001113">
    <w:abstractNumId w:val="0"/>
  </w:num>
  <w:num w:numId="7" w16cid:durableId="1169758344">
    <w:abstractNumId w:val="0"/>
  </w:num>
  <w:num w:numId="8" w16cid:durableId="1308708636">
    <w:abstractNumId w:val="0"/>
  </w:num>
  <w:num w:numId="9" w16cid:durableId="1708524583">
    <w:abstractNumId w:val="0"/>
  </w:num>
  <w:num w:numId="10" w16cid:durableId="907425447">
    <w:abstractNumId w:val="0"/>
  </w:num>
  <w:num w:numId="11" w16cid:durableId="182073265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4DEB"/>
    <w:rsid w:val="000123BB"/>
    <w:rsid w:val="000123F3"/>
    <w:rsid w:val="0001307D"/>
    <w:rsid w:val="00016F5B"/>
    <w:rsid w:val="0001733A"/>
    <w:rsid w:val="00021686"/>
    <w:rsid w:val="0002448D"/>
    <w:rsid w:val="00032813"/>
    <w:rsid w:val="00033F33"/>
    <w:rsid w:val="00034330"/>
    <w:rsid w:val="00034638"/>
    <w:rsid w:val="00035BB2"/>
    <w:rsid w:val="000375CD"/>
    <w:rsid w:val="00037E36"/>
    <w:rsid w:val="000405B0"/>
    <w:rsid w:val="0004601D"/>
    <w:rsid w:val="00063699"/>
    <w:rsid w:val="00066BF3"/>
    <w:rsid w:val="00067D2C"/>
    <w:rsid w:val="000745AC"/>
    <w:rsid w:val="00075817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379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30C7"/>
    <w:rsid w:val="00115321"/>
    <w:rsid w:val="00124F69"/>
    <w:rsid w:val="00125969"/>
    <w:rsid w:val="00125C35"/>
    <w:rsid w:val="001400BA"/>
    <w:rsid w:val="0014114C"/>
    <w:rsid w:val="001543A2"/>
    <w:rsid w:val="0016205B"/>
    <w:rsid w:val="001651BD"/>
    <w:rsid w:val="0016724F"/>
    <w:rsid w:val="00172156"/>
    <w:rsid w:val="001726DD"/>
    <w:rsid w:val="00173966"/>
    <w:rsid w:val="00181EDD"/>
    <w:rsid w:val="0018291B"/>
    <w:rsid w:val="00183288"/>
    <w:rsid w:val="00186BB0"/>
    <w:rsid w:val="001A4F0D"/>
    <w:rsid w:val="001B133C"/>
    <w:rsid w:val="001B76F6"/>
    <w:rsid w:val="001C3483"/>
    <w:rsid w:val="001C4167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1874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3DA0"/>
    <w:rsid w:val="00252A04"/>
    <w:rsid w:val="002545B6"/>
    <w:rsid w:val="002549BC"/>
    <w:rsid w:val="0026476F"/>
    <w:rsid w:val="00266691"/>
    <w:rsid w:val="002725FE"/>
    <w:rsid w:val="0027339D"/>
    <w:rsid w:val="002754A7"/>
    <w:rsid w:val="00276BD3"/>
    <w:rsid w:val="0028071D"/>
    <w:rsid w:val="0028077B"/>
    <w:rsid w:val="00280DD0"/>
    <w:rsid w:val="00285431"/>
    <w:rsid w:val="00290E02"/>
    <w:rsid w:val="002910FF"/>
    <w:rsid w:val="002947D1"/>
    <w:rsid w:val="00297243"/>
    <w:rsid w:val="0029737C"/>
    <w:rsid w:val="002979AF"/>
    <w:rsid w:val="002A5F38"/>
    <w:rsid w:val="002B0A45"/>
    <w:rsid w:val="002B202B"/>
    <w:rsid w:val="002B7B28"/>
    <w:rsid w:val="002C0F1F"/>
    <w:rsid w:val="002C2C44"/>
    <w:rsid w:val="002C3B7E"/>
    <w:rsid w:val="002C5989"/>
    <w:rsid w:val="002C75D0"/>
    <w:rsid w:val="002D5E86"/>
    <w:rsid w:val="002D67DD"/>
    <w:rsid w:val="002E2BE6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46AE"/>
    <w:rsid w:val="00334220"/>
    <w:rsid w:val="00336C34"/>
    <w:rsid w:val="003401D0"/>
    <w:rsid w:val="00340BD1"/>
    <w:rsid w:val="003543C5"/>
    <w:rsid w:val="0037294D"/>
    <w:rsid w:val="00383ECC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5BF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9FA"/>
    <w:rsid w:val="00414CE2"/>
    <w:rsid w:val="00417CD5"/>
    <w:rsid w:val="00420546"/>
    <w:rsid w:val="00424AAC"/>
    <w:rsid w:val="00430C20"/>
    <w:rsid w:val="0043434A"/>
    <w:rsid w:val="00436805"/>
    <w:rsid w:val="004402AF"/>
    <w:rsid w:val="0045093D"/>
    <w:rsid w:val="00452C96"/>
    <w:rsid w:val="004607BF"/>
    <w:rsid w:val="0046301D"/>
    <w:rsid w:val="004638B6"/>
    <w:rsid w:val="004743D6"/>
    <w:rsid w:val="00476E2A"/>
    <w:rsid w:val="00487DD0"/>
    <w:rsid w:val="00490513"/>
    <w:rsid w:val="00491A56"/>
    <w:rsid w:val="00491BB0"/>
    <w:rsid w:val="00493412"/>
    <w:rsid w:val="00493893"/>
    <w:rsid w:val="00495515"/>
    <w:rsid w:val="00495EBA"/>
    <w:rsid w:val="00495FAF"/>
    <w:rsid w:val="004A35BD"/>
    <w:rsid w:val="004A7EDD"/>
    <w:rsid w:val="004B154B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1FF5"/>
    <w:rsid w:val="00515EC6"/>
    <w:rsid w:val="00517E6F"/>
    <w:rsid w:val="00527D59"/>
    <w:rsid w:val="00532181"/>
    <w:rsid w:val="005327E5"/>
    <w:rsid w:val="00537672"/>
    <w:rsid w:val="00537AF0"/>
    <w:rsid w:val="005400CF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77EF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1370"/>
    <w:rsid w:val="005C4C72"/>
    <w:rsid w:val="005D4E43"/>
    <w:rsid w:val="005D5D4E"/>
    <w:rsid w:val="005E0DC4"/>
    <w:rsid w:val="005E4A46"/>
    <w:rsid w:val="005F5E37"/>
    <w:rsid w:val="005F6B1D"/>
    <w:rsid w:val="006025E1"/>
    <w:rsid w:val="0060665D"/>
    <w:rsid w:val="00606C17"/>
    <w:rsid w:val="00620659"/>
    <w:rsid w:val="00624521"/>
    <w:rsid w:val="006403F7"/>
    <w:rsid w:val="006415FB"/>
    <w:rsid w:val="0064249C"/>
    <w:rsid w:val="00646B99"/>
    <w:rsid w:val="00650FB7"/>
    <w:rsid w:val="00654096"/>
    <w:rsid w:val="00657E95"/>
    <w:rsid w:val="006605D5"/>
    <w:rsid w:val="0067176C"/>
    <w:rsid w:val="006722E6"/>
    <w:rsid w:val="00673D9C"/>
    <w:rsid w:val="006746A8"/>
    <w:rsid w:val="006751AD"/>
    <w:rsid w:val="00684529"/>
    <w:rsid w:val="006854A7"/>
    <w:rsid w:val="00685FD1"/>
    <w:rsid w:val="006916C1"/>
    <w:rsid w:val="006A0127"/>
    <w:rsid w:val="006A4437"/>
    <w:rsid w:val="006B2A25"/>
    <w:rsid w:val="006B526C"/>
    <w:rsid w:val="006B6408"/>
    <w:rsid w:val="006C0B2F"/>
    <w:rsid w:val="006C4887"/>
    <w:rsid w:val="006C5CB6"/>
    <w:rsid w:val="006C7D12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5020"/>
    <w:rsid w:val="00786625"/>
    <w:rsid w:val="007943B8"/>
    <w:rsid w:val="007A08E5"/>
    <w:rsid w:val="007A2FCC"/>
    <w:rsid w:val="007A64C6"/>
    <w:rsid w:val="007B0058"/>
    <w:rsid w:val="007B067E"/>
    <w:rsid w:val="007C40F9"/>
    <w:rsid w:val="007C50B4"/>
    <w:rsid w:val="007F0BF8"/>
    <w:rsid w:val="007F7EFE"/>
    <w:rsid w:val="00801A30"/>
    <w:rsid w:val="008042C2"/>
    <w:rsid w:val="00804C09"/>
    <w:rsid w:val="008176C6"/>
    <w:rsid w:val="0082287A"/>
    <w:rsid w:val="00823BDC"/>
    <w:rsid w:val="00825155"/>
    <w:rsid w:val="00830C65"/>
    <w:rsid w:val="00832C93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5F07"/>
    <w:rsid w:val="008C1B95"/>
    <w:rsid w:val="008C3D69"/>
    <w:rsid w:val="008C48A5"/>
    <w:rsid w:val="008C7664"/>
    <w:rsid w:val="008D28B6"/>
    <w:rsid w:val="008E0735"/>
    <w:rsid w:val="008E2801"/>
    <w:rsid w:val="008E2C95"/>
    <w:rsid w:val="008E4AD5"/>
    <w:rsid w:val="008E662C"/>
    <w:rsid w:val="008E76F7"/>
    <w:rsid w:val="008E7EAC"/>
    <w:rsid w:val="009001DE"/>
    <w:rsid w:val="0090365E"/>
    <w:rsid w:val="00904AAC"/>
    <w:rsid w:val="00904BEB"/>
    <w:rsid w:val="00904F8E"/>
    <w:rsid w:val="009107EF"/>
    <w:rsid w:val="00913905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1B5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97CEB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462C"/>
    <w:rsid w:val="00A51147"/>
    <w:rsid w:val="00A575DE"/>
    <w:rsid w:val="00A60511"/>
    <w:rsid w:val="00A61464"/>
    <w:rsid w:val="00A67405"/>
    <w:rsid w:val="00A67DD4"/>
    <w:rsid w:val="00A70CED"/>
    <w:rsid w:val="00A71647"/>
    <w:rsid w:val="00A71982"/>
    <w:rsid w:val="00A732F6"/>
    <w:rsid w:val="00A73340"/>
    <w:rsid w:val="00A74597"/>
    <w:rsid w:val="00A77195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4F57"/>
    <w:rsid w:val="00AE41BA"/>
    <w:rsid w:val="00AE6726"/>
    <w:rsid w:val="00AF150E"/>
    <w:rsid w:val="00AF244D"/>
    <w:rsid w:val="00B01A14"/>
    <w:rsid w:val="00B03799"/>
    <w:rsid w:val="00B04BDE"/>
    <w:rsid w:val="00B14FD3"/>
    <w:rsid w:val="00B25504"/>
    <w:rsid w:val="00B36A72"/>
    <w:rsid w:val="00B36E4C"/>
    <w:rsid w:val="00B5048D"/>
    <w:rsid w:val="00B52CE5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0F61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F91"/>
    <w:rsid w:val="00C05E97"/>
    <w:rsid w:val="00C06A34"/>
    <w:rsid w:val="00C1078D"/>
    <w:rsid w:val="00C144EE"/>
    <w:rsid w:val="00C24346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0230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3600"/>
    <w:rsid w:val="00CF65ED"/>
    <w:rsid w:val="00CF7E11"/>
    <w:rsid w:val="00D0022F"/>
    <w:rsid w:val="00D01E3A"/>
    <w:rsid w:val="00D021FC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768A"/>
    <w:rsid w:val="00D6547C"/>
    <w:rsid w:val="00D65648"/>
    <w:rsid w:val="00D73DF4"/>
    <w:rsid w:val="00D75BC2"/>
    <w:rsid w:val="00D81C84"/>
    <w:rsid w:val="00D83EDF"/>
    <w:rsid w:val="00D921EB"/>
    <w:rsid w:val="00DA5621"/>
    <w:rsid w:val="00DB1564"/>
    <w:rsid w:val="00DB1710"/>
    <w:rsid w:val="00DB4515"/>
    <w:rsid w:val="00DC2086"/>
    <w:rsid w:val="00DC2DBC"/>
    <w:rsid w:val="00DC37AF"/>
    <w:rsid w:val="00DC5400"/>
    <w:rsid w:val="00DD3FE2"/>
    <w:rsid w:val="00DE2478"/>
    <w:rsid w:val="00DE435F"/>
    <w:rsid w:val="00DE57C8"/>
    <w:rsid w:val="00DE5E8C"/>
    <w:rsid w:val="00DE73C9"/>
    <w:rsid w:val="00DF0701"/>
    <w:rsid w:val="00DF4E57"/>
    <w:rsid w:val="00DF50B1"/>
    <w:rsid w:val="00DF531F"/>
    <w:rsid w:val="00DF7ADA"/>
    <w:rsid w:val="00E0434C"/>
    <w:rsid w:val="00E04AB8"/>
    <w:rsid w:val="00E10272"/>
    <w:rsid w:val="00E11156"/>
    <w:rsid w:val="00E20AF1"/>
    <w:rsid w:val="00E26357"/>
    <w:rsid w:val="00E34367"/>
    <w:rsid w:val="00E34D59"/>
    <w:rsid w:val="00E3566E"/>
    <w:rsid w:val="00E36B86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1C52"/>
    <w:rsid w:val="00E827FD"/>
    <w:rsid w:val="00E94686"/>
    <w:rsid w:val="00E9506F"/>
    <w:rsid w:val="00EA21C1"/>
    <w:rsid w:val="00EA2FEF"/>
    <w:rsid w:val="00EB4CCA"/>
    <w:rsid w:val="00EB6190"/>
    <w:rsid w:val="00EB6B1C"/>
    <w:rsid w:val="00EB73F9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7D0C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640E"/>
    <w:rsid w:val="00FE0999"/>
    <w:rsid w:val="00FE4BFE"/>
    <w:rsid w:val="00FF05F7"/>
    <w:rsid w:val="00FF0728"/>
    <w:rsid w:val="00FF141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D57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2022-07-08T11:32:00Z</dcterms:created>
  <dcterms:modified xsi:type="dcterms:W3CDTF">2024-06-24T12:17:00Z</dcterms:modified>
</cp:coreProperties>
</file>